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5C5C5" w14:textId="0D4E0902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</w:t>
      </w:r>
      <w:r w:rsidR="00E06902">
        <w:rPr>
          <w:sz w:val="23"/>
          <w:szCs w:val="23"/>
        </w:rPr>
        <w:t xml:space="preserve"> 10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5C2FFA82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946F88" w:rsidRPr="00946F88">
              <w:rPr>
                <w:lang w:eastAsia="lt-LT"/>
              </w:rPr>
              <w:t>(</w:t>
            </w:r>
            <w:r w:rsidR="00920851">
              <w:rPr>
                <w:i/>
                <w:iCs/>
                <w:lang w:eastAsia="lt-LT"/>
              </w:rPr>
              <w:t>Specialiųjų pirkimo sąlygų 3.7 punktas</w:t>
            </w:r>
            <w:r w:rsidR="00782EC0">
              <w:rPr>
                <w:i/>
                <w:iCs/>
                <w:lang w:eastAsia="lt-LT"/>
              </w:rPr>
              <w:t>, Specialiųjų sąlygų 2 priedo „Techninė specifikacija“ 2.6 punktas</w:t>
            </w:r>
            <w:r w:rsidR="00DC03E4">
              <w:rPr>
                <w:i/>
                <w:iCs/>
                <w:lang w:eastAsia="lt-LT"/>
              </w:rPr>
              <w:t>)</w:t>
            </w:r>
          </w:p>
          <w:p w14:paraId="75DE9EF4" w14:textId="48AD2E85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43DFB043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920851" w:rsidRPr="00E06902">
              <w:rPr>
                <w:i/>
                <w:iCs/>
                <w:szCs w:val="24"/>
                <w:lang w:eastAsia="lt-LT"/>
              </w:rPr>
              <w:t>Specialiųjų pirkimo sąlygų</w:t>
            </w:r>
            <w:r w:rsidR="00920851" w:rsidRPr="00E06902">
              <w:rPr>
                <w:szCs w:val="24"/>
                <w:lang w:eastAsia="lt-LT"/>
              </w:rPr>
              <w:t xml:space="preserve"> </w:t>
            </w:r>
            <w:r w:rsidR="00E06902" w:rsidRPr="00E06902">
              <w:rPr>
                <w:i/>
                <w:iCs/>
                <w:szCs w:val="24"/>
                <w:lang w:eastAsia="lt-LT"/>
              </w:rPr>
              <w:t>3.</w:t>
            </w:r>
            <w:r w:rsidR="00DC03E4">
              <w:rPr>
                <w:i/>
                <w:iCs/>
                <w:szCs w:val="24"/>
                <w:lang w:eastAsia="lt-LT"/>
              </w:rPr>
              <w:t>10</w:t>
            </w:r>
            <w:r w:rsidR="00E06902" w:rsidRPr="00E06902">
              <w:rPr>
                <w:i/>
                <w:iCs/>
                <w:szCs w:val="24"/>
                <w:lang w:eastAsia="lt-LT"/>
              </w:rPr>
              <w:t xml:space="preserve"> punktas</w:t>
            </w:r>
            <w:r w:rsidR="00623B17">
              <w:rPr>
                <w:i/>
                <w:iCs/>
                <w:szCs w:val="24"/>
                <w:lang w:eastAsia="lt-LT"/>
              </w:rPr>
              <w:t xml:space="preserve">, </w:t>
            </w:r>
            <w:r w:rsidR="005F5A68">
              <w:rPr>
                <w:i/>
                <w:iCs/>
                <w:szCs w:val="24"/>
                <w:lang w:eastAsia="lt-LT"/>
              </w:rPr>
              <w:t xml:space="preserve">Specialiųjų sąlygų </w:t>
            </w:r>
            <w:r w:rsidR="00623B17">
              <w:rPr>
                <w:i/>
                <w:iCs/>
                <w:szCs w:val="24"/>
                <w:lang w:eastAsia="lt-LT"/>
              </w:rPr>
              <w:t>5 priedas „Kvalifikacijos ir kiti reikalavimai“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1AD05BAB" w:rsidR="009F56AA" w:rsidRPr="00920851" w:rsidRDefault="00AD2288">
      <w:pPr>
        <w:ind w:left="709"/>
        <w:jc w:val="both"/>
        <w:rPr>
          <w:szCs w:val="24"/>
        </w:rPr>
      </w:pPr>
      <w:r w:rsidRPr="00920851">
        <w:rPr>
          <w:szCs w:val="24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dalies, reikalavimams, jeigu tai būtina siekiant užtikrinti tinkamą pirkimo procedūros atlikimą.</w:t>
      </w:r>
    </w:p>
    <w:p w14:paraId="06342884" w14:textId="77777777" w:rsidR="009F56AA" w:rsidRPr="00920851" w:rsidRDefault="009F56AA">
      <w:pPr>
        <w:widowControl w:val="0"/>
        <w:shd w:val="clear" w:color="auto" w:fill="FFFFFF"/>
        <w:suppressAutoHyphens/>
        <w:jc w:val="both"/>
        <w:textAlignment w:val="baseline"/>
        <w:rPr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 w:rsidRPr="00920851">
        <w:rPr>
          <w:szCs w:val="24"/>
        </w:rPr>
        <w:t xml:space="preserve">Suprantu, kad </w:t>
      </w:r>
      <w:r>
        <w:rPr>
          <w:szCs w:val="24"/>
        </w:rPr>
        <w:t>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E169C" w14:textId="77777777" w:rsidR="00CD6624" w:rsidRDefault="00CD6624">
      <w:pPr>
        <w:suppressAutoHyphens/>
        <w:textAlignment w:val="baseline"/>
      </w:pPr>
      <w:r>
        <w:separator/>
      </w:r>
    </w:p>
  </w:endnote>
  <w:endnote w:type="continuationSeparator" w:id="0">
    <w:p w14:paraId="7F7FE0FC" w14:textId="77777777" w:rsidR="00CD6624" w:rsidRDefault="00CD6624">
      <w:pPr>
        <w:suppressAutoHyphens/>
        <w:textAlignment w:val="baseline"/>
      </w:pPr>
      <w:r>
        <w:continuationSeparator/>
      </w:r>
    </w:p>
  </w:endnote>
  <w:endnote w:type="continuationNotice" w:id="1">
    <w:p w14:paraId="298CCBE9" w14:textId="77777777" w:rsidR="00CD6624" w:rsidRDefault="00CD66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019C57" w14:textId="77777777" w:rsidR="00CD6624" w:rsidRDefault="00CD662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5C398CB" w14:textId="77777777" w:rsidR="00CD6624" w:rsidRDefault="00CD6624">
      <w:pPr>
        <w:suppressAutoHyphens/>
        <w:textAlignment w:val="baseline"/>
      </w:pPr>
      <w:r>
        <w:continuationSeparator/>
      </w:r>
    </w:p>
  </w:footnote>
  <w:footnote w:type="continuationNotice" w:id="1">
    <w:p w14:paraId="0B653ADC" w14:textId="77777777" w:rsidR="00CD6624" w:rsidRDefault="00CD662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51491"/>
    <w:rsid w:val="001F04D4"/>
    <w:rsid w:val="002811D0"/>
    <w:rsid w:val="002A613F"/>
    <w:rsid w:val="00447391"/>
    <w:rsid w:val="00551A1E"/>
    <w:rsid w:val="005F5A68"/>
    <w:rsid w:val="00623B17"/>
    <w:rsid w:val="00661D3E"/>
    <w:rsid w:val="0066265F"/>
    <w:rsid w:val="00782EC0"/>
    <w:rsid w:val="00920851"/>
    <w:rsid w:val="00924291"/>
    <w:rsid w:val="00946F88"/>
    <w:rsid w:val="00985C29"/>
    <w:rsid w:val="009E1B3C"/>
    <w:rsid w:val="009F56AA"/>
    <w:rsid w:val="00A706B6"/>
    <w:rsid w:val="00AD2288"/>
    <w:rsid w:val="00B66DBD"/>
    <w:rsid w:val="00C54475"/>
    <w:rsid w:val="00CD6624"/>
    <w:rsid w:val="00D625CC"/>
    <w:rsid w:val="00DA2402"/>
    <w:rsid w:val="00DC03E4"/>
    <w:rsid w:val="00E06902"/>
    <w:rsid w:val="00E80810"/>
    <w:rsid w:val="00EA33BA"/>
    <w:rsid w:val="00EE3D7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1702</Words>
  <Characters>971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Vaida Petruškevičiūtė</cp:lastModifiedBy>
  <cp:revision>15</cp:revision>
  <cp:lastPrinted>2017-06-22T06:38:00Z</cp:lastPrinted>
  <dcterms:created xsi:type="dcterms:W3CDTF">2023-01-11T12:55:00Z</dcterms:created>
  <dcterms:modified xsi:type="dcterms:W3CDTF">2024-11-15T11:10:00Z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